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AD" w:rsidRDefault="00AC68AD" w:rsidP="00AC68A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C68AD" w:rsidRPr="00CB27B9" w:rsidRDefault="0055279B" w:rsidP="00F946A5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5279B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Пензенской обл. от 31.12.2013 № 1037-пП "</w:t>
      </w:r>
      <w:r w:rsidRPr="0055279B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порядке обращения родителей (законных представителей) за получением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образования, порядке ее выплаты и критериях нуждаемости в ее предоставлении</w:t>
      </w:r>
      <w:r w:rsidRPr="0055279B">
        <w:rPr>
          <w:rFonts w:ascii="Times New Roman" w:hAnsi="Times New Roman" w:cs="Times New Roman"/>
          <w:sz w:val="26"/>
          <w:szCs w:val="26"/>
        </w:rPr>
        <w:t>", постановления Правительства Пензенской обл. от 09.12.2013 №  918-пП "Об утверждении среднего размера родительской платы за</w:t>
      </w:r>
      <w:proofErr w:type="gramEnd"/>
      <w:r w:rsidRPr="005527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279B">
        <w:rPr>
          <w:rFonts w:ascii="Times New Roman" w:hAnsi="Times New Roman" w:cs="Times New Roman"/>
          <w:sz w:val="26"/>
          <w:szCs w:val="26"/>
        </w:rPr>
        <w:t xml:space="preserve">присмотр и уход за детьми в государственных и муниципальных образовательных организациях Пензенской области", приказа Управления образования города Пензы от 01.06.2018 № 102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образования", </w:t>
      </w:r>
      <w:r w:rsidRPr="00CB27B9">
        <w:rPr>
          <w:rFonts w:ascii="Times New Roman" w:hAnsi="Times New Roman" w:cs="Times New Roman"/>
          <w:b/>
          <w:sz w:val="26"/>
          <w:szCs w:val="26"/>
        </w:rPr>
        <w:t>сумма компенсации части родительской платы рассчитывается на</w:t>
      </w:r>
      <w:proofErr w:type="gramEnd"/>
      <w:r w:rsidRPr="00CB2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B27B9">
        <w:rPr>
          <w:rFonts w:ascii="Times New Roman" w:hAnsi="Times New Roman" w:cs="Times New Roman"/>
          <w:b/>
          <w:sz w:val="26"/>
          <w:szCs w:val="26"/>
        </w:rPr>
        <w:t>основании</w:t>
      </w:r>
      <w:proofErr w:type="gramEnd"/>
      <w:r w:rsidRPr="00CB27B9">
        <w:rPr>
          <w:rFonts w:ascii="Times New Roman" w:hAnsi="Times New Roman" w:cs="Times New Roman"/>
          <w:b/>
          <w:sz w:val="26"/>
          <w:szCs w:val="26"/>
        </w:rPr>
        <w:t xml:space="preserve"> внесенной родительской платы за присмотр и уход за ребенком  и за фактические дни посещения ребенком образовательного учреждения.</w:t>
      </w:r>
    </w:p>
    <w:p w:rsidR="00AC68AD" w:rsidRDefault="0055279B" w:rsidP="00F946A5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52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6A5" w:rsidRPr="00CB27B9" w:rsidRDefault="0055279B" w:rsidP="00F946A5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79B">
        <w:rPr>
          <w:rFonts w:ascii="Times New Roman" w:hAnsi="Times New Roman" w:cs="Times New Roman"/>
          <w:sz w:val="26"/>
          <w:szCs w:val="26"/>
        </w:rPr>
        <w:t xml:space="preserve">Компенсация предоставляется родителям (законным представителям) с учетом применения </w:t>
      </w:r>
      <w:r w:rsidR="00AC68AD">
        <w:rPr>
          <w:rFonts w:ascii="Times New Roman" w:hAnsi="Times New Roman" w:cs="Times New Roman"/>
          <w:sz w:val="26"/>
          <w:szCs w:val="26"/>
        </w:rPr>
        <w:t xml:space="preserve"> </w:t>
      </w:r>
      <w:r w:rsidRPr="00AC68AD">
        <w:rPr>
          <w:rFonts w:ascii="Times New Roman" w:hAnsi="Times New Roman" w:cs="Times New Roman"/>
          <w:sz w:val="26"/>
          <w:szCs w:val="26"/>
        </w:rPr>
        <w:t xml:space="preserve">критериев </w:t>
      </w:r>
      <w:r w:rsidR="00AC68AD">
        <w:rPr>
          <w:rFonts w:ascii="Times New Roman" w:hAnsi="Times New Roman" w:cs="Times New Roman"/>
          <w:sz w:val="26"/>
          <w:szCs w:val="26"/>
        </w:rPr>
        <w:t xml:space="preserve"> </w:t>
      </w:r>
      <w:r w:rsidRPr="00AC68AD">
        <w:rPr>
          <w:rFonts w:ascii="Times New Roman" w:hAnsi="Times New Roman" w:cs="Times New Roman"/>
          <w:sz w:val="26"/>
          <w:szCs w:val="26"/>
        </w:rPr>
        <w:t xml:space="preserve">нуждаемости </w:t>
      </w:r>
      <w:r w:rsidR="00AC68AD">
        <w:rPr>
          <w:rFonts w:ascii="Times New Roman" w:hAnsi="Times New Roman" w:cs="Times New Roman"/>
          <w:sz w:val="26"/>
          <w:szCs w:val="26"/>
        </w:rPr>
        <w:t xml:space="preserve"> </w:t>
      </w:r>
      <w:r w:rsidRPr="0055279B">
        <w:rPr>
          <w:rFonts w:ascii="Times New Roman" w:hAnsi="Times New Roman" w:cs="Times New Roman"/>
          <w:sz w:val="26"/>
          <w:szCs w:val="26"/>
        </w:rPr>
        <w:t>и устанавливается</w:t>
      </w:r>
      <w:r w:rsidR="00AC68AD">
        <w:rPr>
          <w:rFonts w:ascii="Times New Roman" w:hAnsi="Times New Roman" w:cs="Times New Roman"/>
          <w:sz w:val="26"/>
          <w:szCs w:val="26"/>
        </w:rPr>
        <w:t xml:space="preserve"> </w:t>
      </w:r>
      <w:r w:rsidRPr="0055279B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AC68AD">
        <w:rPr>
          <w:rFonts w:ascii="Times New Roman" w:hAnsi="Times New Roman" w:cs="Times New Roman"/>
          <w:sz w:val="26"/>
          <w:szCs w:val="26"/>
        </w:rPr>
        <w:t xml:space="preserve">  </w:t>
      </w:r>
      <w:r w:rsidRPr="0055279B">
        <w:rPr>
          <w:rFonts w:ascii="Times New Roman" w:hAnsi="Times New Roman" w:cs="Times New Roman"/>
          <w:sz w:val="26"/>
          <w:szCs w:val="26"/>
        </w:rPr>
        <w:t xml:space="preserve"> </w:t>
      </w:r>
      <w:r w:rsidRPr="00CB27B9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AC68AD" w:rsidRPr="00CB27B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B27B9">
        <w:rPr>
          <w:rFonts w:ascii="Times New Roman" w:hAnsi="Times New Roman" w:cs="Times New Roman"/>
          <w:b/>
          <w:sz w:val="26"/>
          <w:szCs w:val="26"/>
        </w:rPr>
        <w:t>процентов</w:t>
      </w:r>
      <w:r w:rsidRPr="0055279B">
        <w:rPr>
          <w:rFonts w:ascii="Times New Roman" w:hAnsi="Times New Roman" w:cs="Times New Roman"/>
          <w:sz w:val="26"/>
          <w:szCs w:val="26"/>
        </w:rPr>
        <w:t xml:space="preserve"> </w:t>
      </w:r>
      <w:r w:rsidRPr="00AC68AD">
        <w:rPr>
          <w:rFonts w:ascii="Times New Roman" w:hAnsi="Times New Roman" w:cs="Times New Roman"/>
          <w:b/>
          <w:sz w:val="26"/>
          <w:szCs w:val="26"/>
        </w:rPr>
        <w:t>среднего размера родительской платы</w:t>
      </w:r>
      <w:r w:rsidRPr="0055279B">
        <w:rPr>
          <w:rFonts w:ascii="Times New Roman" w:hAnsi="Times New Roman" w:cs="Times New Roman"/>
          <w:sz w:val="26"/>
          <w:szCs w:val="26"/>
        </w:rPr>
        <w:t xml:space="preserve"> за присмотр и уход за детьми в государственных и муниципальных образовательных организациях, находящихся на территории Пензенской области, - </w:t>
      </w:r>
      <w:r w:rsidRPr="00CB27B9">
        <w:rPr>
          <w:rFonts w:ascii="Times New Roman" w:hAnsi="Times New Roman" w:cs="Times New Roman"/>
          <w:b/>
          <w:sz w:val="26"/>
          <w:szCs w:val="26"/>
        </w:rPr>
        <w:t>на первого ребенка</w:t>
      </w:r>
      <w:r w:rsidRPr="0055279B">
        <w:rPr>
          <w:rFonts w:ascii="Times New Roman" w:hAnsi="Times New Roman" w:cs="Times New Roman"/>
          <w:sz w:val="26"/>
          <w:szCs w:val="26"/>
        </w:rPr>
        <w:t xml:space="preserve">; </w:t>
      </w:r>
      <w:r w:rsidRPr="00CB27B9">
        <w:rPr>
          <w:rFonts w:ascii="Times New Roman" w:hAnsi="Times New Roman" w:cs="Times New Roman"/>
          <w:b/>
          <w:sz w:val="26"/>
          <w:szCs w:val="26"/>
        </w:rPr>
        <w:t>в размере 50 процентов размера такой платы - на второго ребенка</w:t>
      </w:r>
      <w:r w:rsidRPr="0055279B">
        <w:rPr>
          <w:rFonts w:ascii="Times New Roman" w:hAnsi="Times New Roman" w:cs="Times New Roman"/>
          <w:sz w:val="26"/>
          <w:szCs w:val="26"/>
        </w:rPr>
        <w:t xml:space="preserve">, </w:t>
      </w:r>
      <w:r w:rsidRPr="00CB27B9">
        <w:rPr>
          <w:rFonts w:ascii="Times New Roman" w:hAnsi="Times New Roman" w:cs="Times New Roman"/>
          <w:b/>
          <w:sz w:val="26"/>
          <w:szCs w:val="26"/>
        </w:rPr>
        <w:t>в размере 70 процентов размера такой платы - на третьего ребенка и последующих детей.</w:t>
      </w:r>
      <w:r w:rsidR="00AC68AD" w:rsidRPr="00CB27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46A5" w:rsidRPr="00CB27B9" w:rsidRDefault="00F946A5" w:rsidP="00AC68AD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946A5" w:rsidRPr="00CB27B9" w:rsidSect="00CB27B9">
      <w:pgSz w:w="11906" w:h="16838"/>
      <w:pgMar w:top="851" w:right="567" w:bottom="39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79B"/>
    <w:rsid w:val="00017B59"/>
    <w:rsid w:val="004A2338"/>
    <w:rsid w:val="0055279B"/>
    <w:rsid w:val="009B7575"/>
    <w:rsid w:val="00A40FC0"/>
    <w:rsid w:val="00AC68AD"/>
    <w:rsid w:val="00CB27B9"/>
    <w:rsid w:val="00F946A5"/>
    <w:rsid w:val="00F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User</cp:lastModifiedBy>
  <cp:revision>2</cp:revision>
  <dcterms:created xsi:type="dcterms:W3CDTF">2021-02-18T08:13:00Z</dcterms:created>
  <dcterms:modified xsi:type="dcterms:W3CDTF">2021-02-18T08:13:00Z</dcterms:modified>
</cp:coreProperties>
</file>